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医保专线服务</w:t>
      </w:r>
      <w:r>
        <w:rPr>
          <w:rFonts w:hint="eastAsia" w:ascii="黑体" w:hAnsi="黑体" w:eastAsia="黑体"/>
          <w:sz w:val="36"/>
          <w:szCs w:val="36"/>
          <w:lang w:eastAsia="zh-CN"/>
        </w:rPr>
        <w:t>需求</w:t>
      </w:r>
      <w:r>
        <w:rPr>
          <w:rFonts w:hint="eastAsia" w:ascii="黑体" w:hAnsi="黑体" w:eastAsia="黑体"/>
          <w:sz w:val="36"/>
          <w:szCs w:val="36"/>
        </w:rPr>
        <w:t>方案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为满足我院医保服务需求，特此申购医保专线。</w:t>
      </w:r>
    </w:p>
    <w:p>
      <w:pPr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服务要求：</w:t>
      </w:r>
    </w:p>
    <w:p>
      <w:pPr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1、传输质量高，信道利用率高;</w:t>
      </w:r>
    </w:p>
    <w:p>
      <w:pPr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2、传输速率高，网络时延小;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、满足医保专线其他要求及参数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lYzI4MmYyMTgwNzUzZTBjNTlkM2U3ZGEzMmRlYTkifQ=="/>
  </w:docVars>
  <w:rsids>
    <w:rsidRoot w:val="004505E4"/>
    <w:rsid w:val="00340769"/>
    <w:rsid w:val="004505E4"/>
    <w:rsid w:val="005015A5"/>
    <w:rsid w:val="00955C6F"/>
    <w:rsid w:val="48C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73</Characters>
  <Lines>1</Lines>
  <Paragraphs>1</Paragraphs>
  <TotalTime>6</TotalTime>
  <ScaleCrop>false</ScaleCrop>
  <LinksUpToDate>false</LinksUpToDate>
  <CharactersWithSpaces>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2022-03-29T03:53:00Z</dcterms:created>
  <dc:creator>Administrator</dc:creator>
  <cp:lastModifiedBy>赵东宁</cp:lastModifiedBy>
  <dcterms:modified xsi:type="dcterms:W3CDTF">2023-11-24T03:11:35Z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B29B26324EF648D2A3F75BC4CD48E3F9_12</vt:lpwstr>
  </property>
</Properties>
</file>